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1" w:rsidRDefault="00C50331" w:rsidP="00BE23DE">
      <w:pPr>
        <w:pStyle w:val="NoSpacing"/>
        <w:spacing w:line="216" w:lineRule="auto"/>
        <w:jc w:val="both"/>
        <w:rPr>
          <w:rFonts w:ascii="Cambria" w:hAnsi="Cambria"/>
          <w:b/>
          <w:color w:val="1F497D"/>
          <w:sz w:val="56"/>
          <w:szCs w:val="64"/>
        </w:rPr>
      </w:pPr>
    </w:p>
    <w:p w:rsidR="00C50331" w:rsidRPr="00495391" w:rsidRDefault="00C50331" w:rsidP="008A49BC">
      <w:pPr>
        <w:pStyle w:val="Header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 o:ole="">
            <v:imagedata r:id="rId7" o:title="" croptop="14331f" cropbottom="10236f" cropleft="12680f" cropright="11270f"/>
          </v:shape>
          <o:OLEObject Type="Embed" ProgID="MSDraw" ShapeID="_x0000_i1025" DrawAspect="Content" ObjectID="_1660391199" r:id="rId8"/>
        </w:object>
      </w:r>
    </w:p>
    <w:p w:rsidR="00C50331" w:rsidRPr="00495391" w:rsidRDefault="00C50331" w:rsidP="008A49BC">
      <w:pPr>
        <w:pStyle w:val="Caption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C50331" w:rsidRDefault="00C50331" w:rsidP="00BE23DE">
      <w:pPr>
        <w:pStyle w:val="NoSpacing"/>
        <w:spacing w:line="216" w:lineRule="auto"/>
        <w:jc w:val="both"/>
        <w:rPr>
          <w:rFonts w:ascii="Candara" w:hAnsi="Candara"/>
          <w:b/>
          <w:color w:val="1F497D"/>
          <w:sz w:val="56"/>
          <w:szCs w:val="64"/>
        </w:rPr>
      </w:pPr>
    </w:p>
    <w:p w:rsidR="00C50331" w:rsidRDefault="00C50331" w:rsidP="00BE23DE">
      <w:pPr>
        <w:pStyle w:val="NoSpacing"/>
        <w:spacing w:line="216" w:lineRule="auto"/>
        <w:jc w:val="both"/>
        <w:rPr>
          <w:rFonts w:ascii="Candara" w:hAnsi="Candara"/>
          <w:b/>
          <w:color w:val="1F497D"/>
          <w:sz w:val="56"/>
          <w:szCs w:val="64"/>
        </w:rPr>
      </w:pPr>
      <w:r>
        <w:rPr>
          <w:noProof/>
        </w:rPr>
        <w:pict>
          <v:line id="Connettore 1 1" o:spid="_x0000_s1026" style="position:absolute;left:0;text-align:left;z-index:251658240;visibility:visible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"/>
        </w:pict>
      </w:r>
    </w:p>
    <w:p w:rsidR="00C50331" w:rsidRPr="000A272B" w:rsidRDefault="00C50331" w:rsidP="00BE23DE">
      <w:pPr>
        <w:pStyle w:val="NoSpacing"/>
        <w:spacing w:line="216" w:lineRule="auto"/>
        <w:ind w:left="2268"/>
        <w:jc w:val="both"/>
        <w:rPr>
          <w:rFonts w:ascii="Candara" w:hAnsi="Candara"/>
          <w:b/>
          <w:color w:val="1F497D"/>
          <w:sz w:val="44"/>
          <w:szCs w:val="64"/>
        </w:rPr>
      </w:pPr>
      <w:r w:rsidRPr="000A272B">
        <w:rPr>
          <w:rFonts w:ascii="Candara" w:hAnsi="Candara"/>
          <w:b/>
          <w:color w:val="1F497D"/>
          <w:sz w:val="44"/>
          <w:szCs w:val="64"/>
        </w:rPr>
        <w:t>Informativa sul trattamento dei dati ai sensi dell’art. 13 Regolamento UE 679/2016</w:t>
      </w:r>
    </w:p>
    <w:p w:rsidR="00C50331" w:rsidRPr="00BE23DE" w:rsidRDefault="00C50331" w:rsidP="00BE23DE">
      <w:pPr>
        <w:pStyle w:val="NoSpacing"/>
        <w:spacing w:line="216" w:lineRule="auto"/>
        <w:jc w:val="both"/>
        <w:rPr>
          <w:rFonts w:ascii="Candara" w:hAnsi="Candara"/>
          <w:b/>
          <w:color w:val="1F497D"/>
          <w:sz w:val="40"/>
          <w:szCs w:val="40"/>
        </w:rPr>
      </w:pPr>
    </w:p>
    <w:p w:rsidR="00C50331" w:rsidRPr="000A272B" w:rsidRDefault="00C50331" w:rsidP="00BE23DE">
      <w:pPr>
        <w:pStyle w:val="NoSpacing"/>
        <w:spacing w:line="216" w:lineRule="auto"/>
        <w:ind w:left="2268"/>
        <w:jc w:val="both"/>
        <w:rPr>
          <w:rFonts w:ascii="Candara" w:hAnsi="Candara"/>
          <w:i/>
          <w:color w:val="1F497D"/>
          <w:sz w:val="36"/>
          <w:szCs w:val="40"/>
        </w:rPr>
      </w:pPr>
      <w:r w:rsidRPr="000A272B">
        <w:rPr>
          <w:rFonts w:ascii="Candara" w:hAnsi="Candara"/>
          <w:i/>
          <w:color w:val="1F497D"/>
          <w:sz w:val="36"/>
          <w:szCs w:val="40"/>
        </w:rPr>
        <w:t xml:space="preserve">Modello </w:t>
      </w:r>
      <w:r>
        <w:rPr>
          <w:rFonts w:ascii="Candara" w:hAnsi="Candara"/>
          <w:i/>
          <w:color w:val="1F497D"/>
          <w:sz w:val="36"/>
          <w:szCs w:val="40"/>
        </w:rPr>
        <w:t>U.S.R. per l’Umbria</w:t>
      </w:r>
    </w:p>
    <w:p w:rsidR="00C50331" w:rsidRPr="00BE23DE" w:rsidRDefault="00C50331" w:rsidP="00BE23DE">
      <w:pPr>
        <w:pStyle w:val="NoSpacing"/>
        <w:spacing w:line="216" w:lineRule="auto"/>
        <w:ind w:left="2268"/>
        <w:jc w:val="both"/>
        <w:rPr>
          <w:rFonts w:ascii="Candara" w:hAnsi="Candara"/>
          <w:color w:val="1F497D"/>
          <w:sz w:val="40"/>
          <w:szCs w:val="40"/>
        </w:rPr>
      </w:pPr>
    </w:p>
    <w:p w:rsidR="00C50331" w:rsidRPr="00BE23DE" w:rsidRDefault="00C50331" w:rsidP="00BE23DE">
      <w:pPr>
        <w:pStyle w:val="NoSpacing"/>
        <w:spacing w:line="216" w:lineRule="auto"/>
        <w:ind w:left="2268"/>
        <w:jc w:val="both"/>
        <w:rPr>
          <w:rFonts w:ascii="Candara" w:hAnsi="Candara" w:cs="Calibri"/>
          <w:i/>
          <w:color w:val="1F497D"/>
          <w:sz w:val="28"/>
          <w:szCs w:val="64"/>
        </w:rPr>
      </w:pPr>
      <w:r>
        <w:rPr>
          <w:rFonts w:ascii="Candara" w:hAnsi="Candara" w:cs="Calibri"/>
          <w:i/>
          <w:color w:val="1F497D"/>
          <w:sz w:val="28"/>
          <w:szCs w:val="64"/>
        </w:rPr>
        <w:t>Gennaio</w:t>
      </w:r>
      <w:r w:rsidRPr="00BE23DE">
        <w:rPr>
          <w:rFonts w:ascii="Candara" w:hAnsi="Candara" w:cs="Calibri"/>
          <w:i/>
          <w:color w:val="1F497D"/>
          <w:sz w:val="28"/>
          <w:szCs w:val="64"/>
        </w:rPr>
        <w:t xml:space="preserve"> 20</w:t>
      </w:r>
      <w:r>
        <w:rPr>
          <w:rFonts w:ascii="Candara" w:hAnsi="Candara" w:cs="Calibri"/>
          <w:i/>
          <w:color w:val="1F497D"/>
          <w:sz w:val="28"/>
          <w:szCs w:val="64"/>
        </w:rPr>
        <w:t>20</w:t>
      </w:r>
    </w:p>
    <w:p w:rsidR="00C50331" w:rsidRDefault="00C50331"/>
    <w:p w:rsidR="00C50331" w:rsidRDefault="00C50331"/>
    <w:p w:rsidR="00C50331" w:rsidRDefault="00C50331"/>
    <w:p w:rsidR="00C50331" w:rsidRDefault="00C50331"/>
    <w:p w:rsidR="00C50331" w:rsidRDefault="00C50331"/>
    <w:p w:rsidR="00C50331" w:rsidRDefault="00C50331">
      <w:pPr>
        <w:sectPr w:rsidR="00C5033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50331" w:rsidRPr="00495451" w:rsidRDefault="00C50331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C50331" w:rsidRPr="00495451" w:rsidRDefault="00C50331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C50331" w:rsidRPr="00495451" w:rsidRDefault="00C50331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C50331" w:rsidRPr="00495451" w:rsidRDefault="00C50331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C50331" w:rsidRPr="00495451" w:rsidRDefault="00C50331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C50331" w:rsidRDefault="00C50331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>
        <w:rPr>
          <w:rFonts w:ascii="Candara" w:hAnsi="Candara"/>
        </w:rPr>
        <w:t xml:space="preserve">itti degli interessati. </w:t>
      </w:r>
    </w:p>
    <w:p w:rsidR="00C50331" w:rsidRDefault="00C5033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C50331" w:rsidRDefault="00C50331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bookmarkStart w:id="0" w:name="Controllo4"/>
    <w:bookmarkStart w:id="1" w:name="_GoBack"/>
    <w:p w:rsidR="00C50331" w:rsidRDefault="00C50331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>
        <w:rPr>
          <w:rFonts w:ascii="Candara" w:hAnsi="Candara"/>
          <w:b/>
          <w:sz w:val="20"/>
          <w:szCs w:val="20"/>
        </w:rPr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bookmarkEnd w:id="1"/>
      <w:r>
        <w:rPr>
          <w:rFonts w:ascii="Candara" w:hAnsi="Candara"/>
          <w:b/>
          <w:sz w:val="20"/>
          <w:szCs w:val="20"/>
        </w:rPr>
        <w:tab/>
      </w:r>
      <w:r w:rsidRPr="00165C86">
        <w:rPr>
          <w:rFonts w:ascii="Candara" w:hAnsi="Candara"/>
          <w:b/>
        </w:rPr>
        <w:t>UFFICIO I</w:t>
      </w:r>
      <w:r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>
        <w:rPr>
          <w:rFonts w:ascii="Candara" w:hAnsi="Candara"/>
          <w:sz w:val="20"/>
          <w:szCs w:val="20"/>
        </w:rPr>
        <w:t>.</w:t>
      </w:r>
      <w:r w:rsidRPr="00CC3632">
        <w:rPr>
          <w:rFonts w:ascii="Candara" w:hAnsi="Candara"/>
        </w:rPr>
        <w:t xml:space="preserve"> </w:t>
      </w:r>
      <w:r w:rsidRPr="00165C86">
        <w:rPr>
          <w:rFonts w:ascii="Candara" w:hAnsi="Candara"/>
        </w:rPr>
        <w:t xml:space="preserve">Email:  </w:t>
      </w:r>
      <w:hyperlink r:id="rId9" w:history="1">
        <w:r w:rsidRPr="00165C86">
          <w:rPr>
            <w:rStyle w:val="Hyperlink"/>
            <w:rFonts w:ascii="Candara" w:hAnsi="Candara"/>
          </w:rPr>
          <w:t>direzione-umbria@istruzione.it</w:t>
        </w:r>
      </w:hyperlink>
    </w:p>
    <w:p w:rsidR="00C50331" w:rsidRDefault="00C50331" w:rsidP="00CC3632">
      <w:pPr>
        <w:spacing w:after="0" w:line="240" w:lineRule="auto"/>
        <w:rPr>
          <w:rFonts w:ascii="Candara" w:hAnsi="Candara"/>
        </w:rPr>
      </w:pPr>
    </w:p>
    <w:p w:rsidR="00C50331" w:rsidRDefault="00C50331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>
        <w:rPr>
          <w:rFonts w:ascii="Candara" w:hAnsi="Candara"/>
          <w:b/>
          <w:sz w:val="20"/>
          <w:szCs w:val="20"/>
        </w:rPr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Pr="00165C86">
        <w:rPr>
          <w:rFonts w:ascii="Candara" w:hAnsi="Candara"/>
          <w:b/>
        </w:rPr>
        <w:t>UFFICIO II</w:t>
      </w:r>
      <w:r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Pr="00CC3632">
        <w:rPr>
          <w:rFonts w:ascii="Candara" w:hAnsi="Candara"/>
        </w:rPr>
        <w:t xml:space="preserve"> </w:t>
      </w:r>
      <w:r w:rsidRPr="00165C86">
        <w:rPr>
          <w:rFonts w:ascii="Candara" w:hAnsi="Candara"/>
        </w:rPr>
        <w:t xml:space="preserve"> Email: </w:t>
      </w:r>
      <w:hyperlink r:id="rId10" w:history="1">
        <w:r w:rsidRPr="00165C86">
          <w:rPr>
            <w:rStyle w:val="Hyperlink"/>
            <w:rFonts w:ascii="Candara" w:hAnsi="Candara"/>
          </w:rPr>
          <w:t>direzione-umbria@istruzione.it</w:t>
        </w:r>
      </w:hyperlink>
    </w:p>
    <w:p w:rsidR="00C50331" w:rsidRDefault="00C50331" w:rsidP="0011642A">
      <w:pPr>
        <w:spacing w:after="0"/>
        <w:rPr>
          <w:rFonts w:ascii="Times New Roman" w:hAnsi="Times New Roman"/>
          <w:sz w:val="27"/>
          <w:szCs w:val="27"/>
          <w:lang w:eastAsia="it-IT"/>
        </w:rPr>
      </w:pPr>
    </w:p>
    <w:p w:rsidR="00C50331" w:rsidRDefault="00C50331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>
        <w:rPr>
          <w:rFonts w:ascii="Candara" w:hAnsi="Candara"/>
          <w:b/>
          <w:sz w:val="20"/>
          <w:szCs w:val="20"/>
        </w:rPr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Pr="00165C86">
        <w:rPr>
          <w:rFonts w:ascii="Candara" w:hAnsi="Candara"/>
          <w:b/>
        </w:rPr>
        <w:t xml:space="preserve">UFFICIO III  </w:t>
      </w:r>
      <w:r w:rsidRPr="00165C86">
        <w:rPr>
          <w:rFonts w:ascii="Candara" w:hAnsi="Candara"/>
        </w:rPr>
        <w:t>(Ambito territoriale di Perugia).</w:t>
      </w:r>
      <w:r>
        <w:rPr>
          <w:rFonts w:ascii="Candara" w:hAnsi="Candara"/>
          <w:sz w:val="20"/>
          <w:szCs w:val="20"/>
        </w:rPr>
        <w:t xml:space="preserve"> </w:t>
      </w:r>
      <w:r w:rsidRPr="00165C86">
        <w:rPr>
          <w:rFonts w:ascii="Candara" w:hAnsi="Candara"/>
        </w:rPr>
        <w:t xml:space="preserve">Email: </w:t>
      </w:r>
      <w:hyperlink r:id="rId11" w:history="1">
        <w:r w:rsidRPr="00165C86">
          <w:rPr>
            <w:rStyle w:val="Hyperlink"/>
            <w:rFonts w:ascii="Candara" w:hAnsi="Candara"/>
          </w:rPr>
          <w:t>usp.pg@istruzione.it</w:t>
        </w:r>
      </w:hyperlink>
    </w:p>
    <w:p w:rsidR="00C50331" w:rsidRPr="00CC3632" w:rsidRDefault="00C50331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50331" w:rsidRDefault="00C50331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>
        <w:rPr>
          <w:rFonts w:ascii="Candara" w:hAnsi="Candara"/>
          <w:b/>
          <w:sz w:val="20"/>
          <w:szCs w:val="20"/>
        </w:rPr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Pr="00165C86">
        <w:rPr>
          <w:rFonts w:ascii="Candara" w:hAnsi="Candara"/>
          <w:b/>
        </w:rPr>
        <w:t xml:space="preserve">UFFICIO IV  </w:t>
      </w:r>
      <w:r w:rsidRPr="00165C86">
        <w:rPr>
          <w:rFonts w:ascii="Candara" w:hAnsi="Candara"/>
        </w:rPr>
        <w:t>(Ambito territoriale di Terni)</w:t>
      </w:r>
      <w:r>
        <w:rPr>
          <w:rFonts w:ascii="Candara" w:hAnsi="Candara"/>
          <w:sz w:val="20"/>
          <w:szCs w:val="20"/>
        </w:rPr>
        <w:t xml:space="preserve">. </w:t>
      </w:r>
      <w:r w:rsidRPr="00165C86">
        <w:rPr>
          <w:rFonts w:ascii="Candara" w:hAnsi="Candara"/>
        </w:rPr>
        <w:t xml:space="preserve">Email: </w:t>
      </w:r>
      <w:hyperlink r:id="rId12" w:history="1">
        <w:r w:rsidRPr="00165C86">
          <w:rPr>
            <w:rStyle w:val="Hyperlink"/>
            <w:rFonts w:ascii="Candara" w:hAnsi="Candara"/>
          </w:rPr>
          <w:t>usp.tr@istruzione.it</w:t>
        </w:r>
      </w:hyperlink>
    </w:p>
    <w:p w:rsidR="00C50331" w:rsidRPr="00CC3632" w:rsidRDefault="00C50331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50331" w:rsidRPr="00CC3632" w:rsidRDefault="00C50331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50331" w:rsidRPr="00495451" w:rsidRDefault="00C50331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C50331" w:rsidRPr="00495451" w:rsidRDefault="00C50331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>
        <w:rPr>
          <w:rFonts w:ascii="Candara" w:hAnsi="Candara"/>
        </w:rPr>
        <w:t xml:space="preserve"> del Ministero dell’Istruzione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3" w:history="1">
        <w:r w:rsidRPr="00495451">
          <w:rPr>
            <w:rStyle w:val="Hyperlink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C50331" w:rsidRPr="00495451" w:rsidRDefault="00C50331" w:rsidP="00293FD6">
      <w:pPr>
        <w:jc w:val="both"/>
        <w:rPr>
          <w:rFonts w:ascii="Candara" w:hAnsi="Candara"/>
        </w:rPr>
      </w:pPr>
    </w:p>
    <w:p w:rsidR="00C50331" w:rsidRDefault="00C50331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C50331" w:rsidRDefault="00C50331" w:rsidP="00D714FE">
      <w:pPr>
        <w:shd w:val="clear" w:color="auto" w:fill="FFFFFF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>
        <w:rPr>
          <w:rFonts w:ascii="Candara" w:hAnsi="Candara"/>
        </w:rPr>
        <w:t>.</w:t>
      </w:r>
    </w:p>
    <w:p w:rsidR="00C50331" w:rsidRDefault="00C50331" w:rsidP="00105CB0">
      <w:pPr>
        <w:shd w:val="clear" w:color="auto" w:fill="FFFFFF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bookmarkStart w:id="2" w:name="Testo1"/>
    <w:p w:rsidR="00C50331" w:rsidRDefault="00C50331" w:rsidP="003710C4">
      <w:pPr>
        <w:pStyle w:val="IntenseQuote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r>
        <w:instrText xml:space="preserve"> FORMTEXT </w:instrText>
      </w:r>
      <w:r>
        <w:fldChar w:fldCharType="separate"/>
      </w:r>
      <w:r w:rsidRPr="00986EB7">
        <w:t>GESTIONE AMMINISTRATIVA-GIURIDICO-CONTABILE SCUOLE NON STATALI PARITARIE</w:t>
      </w:r>
      <w:r>
        <w:fldChar w:fldCharType="end"/>
      </w:r>
      <w:bookmarkEnd w:id="2"/>
    </w:p>
    <w:p w:rsidR="00C50331" w:rsidRDefault="00C50331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C50331" w:rsidRDefault="00C50331" w:rsidP="00403107">
      <w:pPr>
        <w:pStyle w:val="Default"/>
        <w:rPr>
          <w:sz w:val="23"/>
          <w:szCs w:val="23"/>
        </w:rPr>
      </w:pPr>
    </w:p>
    <w:p w:rsidR="00C50331" w:rsidRDefault="00C50331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C50331" w:rsidRDefault="00C50331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C50331" w:rsidRDefault="00C50331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C50331" w:rsidRDefault="00C50331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C50331" w:rsidRDefault="00C50331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C50331" w:rsidRDefault="00C50331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C50331" w:rsidRDefault="00C50331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sz w:val="23"/>
          <w:szCs w:val="23"/>
        </w:rPr>
        <w:t xml:space="preserve">l’adempimento di un obbligo legale al quale è soggetto il titolare del trattamento; </w:t>
      </w:r>
    </w:p>
    <w:p w:rsidR="00C50331" w:rsidRDefault="00C50331" w:rsidP="00403107">
      <w:pPr>
        <w:pStyle w:val="Default"/>
        <w:spacing w:after="74"/>
        <w:rPr>
          <w:sz w:val="23"/>
          <w:szCs w:val="23"/>
        </w:rPr>
      </w:pPr>
    </w:p>
    <w:p w:rsidR="00C50331" w:rsidRDefault="00C50331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sz w:val="23"/>
          <w:szCs w:val="23"/>
        </w:rPr>
        <w:t xml:space="preserve">la salvaguardia degli interessi vitali dell'interessato o di un'altra persona fisica; </w:t>
      </w:r>
    </w:p>
    <w:p w:rsidR="00C50331" w:rsidRDefault="00C50331" w:rsidP="00403107">
      <w:pPr>
        <w:pStyle w:val="Default"/>
        <w:spacing w:after="74"/>
        <w:rPr>
          <w:sz w:val="23"/>
          <w:szCs w:val="23"/>
        </w:rPr>
      </w:pPr>
    </w:p>
    <w:p w:rsidR="00C50331" w:rsidRDefault="00C50331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C50331" w:rsidRPr="00495451" w:rsidRDefault="00C50331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C50331" w:rsidRPr="00495451" w:rsidRDefault="00C50331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C50331" w:rsidRDefault="00C5033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C50331" w:rsidRDefault="00C50331" w:rsidP="001A5C81">
      <w:pPr>
        <w:pStyle w:val="Default"/>
        <w:rPr>
          <w:sz w:val="23"/>
          <w:szCs w:val="23"/>
        </w:rPr>
      </w:pPr>
    </w:p>
    <w:p w:rsidR="00C50331" w:rsidRDefault="00C50331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sz w:val="23"/>
          <w:szCs w:val="23"/>
        </w:rPr>
        <w:t xml:space="preserve">ad un obbligo di legge </w:t>
      </w:r>
    </w:p>
    <w:p w:rsidR="00C50331" w:rsidRDefault="00C50331" w:rsidP="001A5C81">
      <w:pPr>
        <w:pStyle w:val="Default"/>
        <w:rPr>
          <w:sz w:val="23"/>
          <w:szCs w:val="23"/>
        </w:rPr>
      </w:pPr>
    </w:p>
    <w:p w:rsidR="00C50331" w:rsidRDefault="00C50331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sz w:val="23"/>
          <w:szCs w:val="23"/>
        </w:rPr>
        <w:t xml:space="preserve"> ad un obbligo contrattuale </w:t>
      </w:r>
    </w:p>
    <w:p w:rsidR="00C50331" w:rsidRDefault="00C50331" w:rsidP="001A5C81">
      <w:pPr>
        <w:pStyle w:val="Default"/>
        <w:rPr>
          <w:sz w:val="23"/>
          <w:szCs w:val="23"/>
        </w:rPr>
      </w:pPr>
    </w:p>
    <w:p w:rsidR="00C50331" w:rsidRDefault="00C50331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sz w:val="23"/>
          <w:szCs w:val="23"/>
        </w:rPr>
        <w:t xml:space="preserve">ad una richiesta dell'interessato. </w:t>
      </w:r>
    </w:p>
    <w:p w:rsidR="00C50331" w:rsidRDefault="00C50331" w:rsidP="001A5C81">
      <w:pPr>
        <w:pStyle w:val="Default"/>
        <w:rPr>
          <w:sz w:val="23"/>
          <w:szCs w:val="23"/>
        </w:rPr>
      </w:pPr>
    </w:p>
    <w:p w:rsidR="00C50331" w:rsidRDefault="00C5033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C50331" w:rsidRDefault="00C5033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C50331" w:rsidRDefault="00C5033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C50331" w:rsidRPr="00495451" w:rsidRDefault="00C5033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C50331" w:rsidRPr="00495451" w:rsidRDefault="00C50331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C50331" w:rsidRDefault="00C5033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C50331" w:rsidRPr="00D714FE" w:rsidRDefault="00C50331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>
        <w:rPr>
          <w:rFonts w:ascii="Candara" w:hAnsi="Candara"/>
          <w:b/>
          <w:sz w:val="20"/>
          <w:szCs w:val="20"/>
        </w:rPr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Pr="00D714FE">
        <w:rPr>
          <w:rFonts w:ascii="Candara" w:hAnsi="Candara"/>
          <w:szCs w:val="19"/>
        </w:rPr>
        <w:t>Pubblica Amministrazione;</w:t>
      </w:r>
    </w:p>
    <w:p w:rsidR="00C50331" w:rsidRPr="00D714FE" w:rsidRDefault="00C50331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>
        <w:rPr>
          <w:rFonts w:ascii="Candara" w:hAnsi="Candara"/>
          <w:b/>
          <w:sz w:val="20"/>
          <w:szCs w:val="20"/>
        </w:rPr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Pr="00D714FE">
        <w:rPr>
          <w:rFonts w:ascii="Candara" w:hAnsi="Candara"/>
          <w:szCs w:val="19"/>
        </w:rPr>
        <w:t>Soggetti privati (persone fisiche o giuridiche).</w:t>
      </w:r>
    </w:p>
    <w:p w:rsidR="00C50331" w:rsidRPr="006C7069" w:rsidRDefault="00C50331" w:rsidP="006C7069">
      <w:pPr>
        <w:pStyle w:val="ListParagraph"/>
        <w:spacing w:before="120" w:after="120" w:line="240" w:lineRule="auto"/>
        <w:rPr>
          <w:rFonts w:ascii="Candara" w:hAnsi="Candara"/>
          <w:b/>
        </w:rPr>
      </w:pPr>
    </w:p>
    <w:p w:rsidR="00C50331" w:rsidRDefault="00C50331" w:rsidP="00293FD6">
      <w:pPr>
        <w:spacing w:before="120" w:after="120" w:line="240" w:lineRule="auto"/>
        <w:rPr>
          <w:rFonts w:ascii="Candara" w:hAnsi="Candara"/>
          <w:b/>
        </w:rPr>
      </w:pPr>
    </w:p>
    <w:p w:rsidR="00C50331" w:rsidRDefault="00C50331" w:rsidP="00293FD6">
      <w:pPr>
        <w:spacing w:before="120" w:after="120" w:line="240" w:lineRule="auto"/>
        <w:rPr>
          <w:rFonts w:ascii="Candara" w:hAnsi="Candara"/>
          <w:b/>
        </w:rPr>
      </w:pPr>
    </w:p>
    <w:p w:rsidR="00C50331" w:rsidRPr="00495451" w:rsidRDefault="00C50331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C50331" w:rsidRDefault="00C50331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C50331" w:rsidRDefault="00C50331" w:rsidP="006C7069">
      <w:pPr>
        <w:spacing w:after="0"/>
        <w:jc w:val="both"/>
      </w:pPr>
      <w:r w:rsidRPr="00971BBE">
        <w:t>Le condizioni che autorizzano il trasferimento all’estero sono:</w:t>
      </w:r>
    </w:p>
    <w:p w:rsidR="00C50331" w:rsidRPr="00971BBE" w:rsidRDefault="00C50331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0A0"/>
      </w:tblPr>
      <w:tblGrid>
        <w:gridCol w:w="9709"/>
      </w:tblGrid>
      <w:tr w:rsidR="00C50331" w:rsidRPr="003C2574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331" w:rsidRDefault="00C50331" w:rsidP="00184503">
            <w:pPr>
              <w:spacing w:after="0" w:line="240" w:lineRule="auto"/>
              <w:ind w:left="851" w:right="-506" w:hanging="851"/>
              <w:rPr>
                <w:rFonts w:cs="Calibri"/>
                <w:lang w:eastAsia="it-IT"/>
              </w:rPr>
            </w:pP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Pr="003C2574">
              <w:rPr>
                <w:rFonts w:ascii="Candara" w:hAnsi="Candara"/>
                <w:b/>
                <w:sz w:val="20"/>
                <w:szCs w:val="20"/>
              </w:rP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Pr="00D714FE">
              <w:rPr>
                <w:rFonts w:cs="Calibri"/>
                <w:lang w:eastAsia="it-IT"/>
              </w:rPr>
              <w:t>Trasferimento sulla base di una decisione</w:t>
            </w:r>
            <w:r>
              <w:rPr>
                <w:rFonts w:cs="Calibri"/>
                <w:lang w:eastAsia="it-IT"/>
              </w:rPr>
              <w:t xml:space="preserve"> di adeguatezza (art. 45 del </w:t>
            </w:r>
            <w:r w:rsidRPr="00D714FE">
              <w:rPr>
                <w:rFonts w:cs="Calibri"/>
                <w:lang w:eastAsia="it-IT"/>
              </w:rPr>
              <w:t>Regolamento)</w:t>
            </w:r>
            <w:r>
              <w:rPr>
                <w:rFonts w:cs="Calibri"/>
                <w:lang w:eastAsia="it-IT"/>
              </w:rPr>
              <w:t xml:space="preserve"> </w:t>
            </w:r>
          </w:p>
          <w:p w:rsidR="00C50331" w:rsidRPr="00D714FE" w:rsidRDefault="00C50331" w:rsidP="00184503">
            <w:pPr>
              <w:spacing w:after="0" w:line="240" w:lineRule="auto"/>
              <w:ind w:left="851" w:right="-506" w:hanging="851"/>
              <w:rPr>
                <w:rFonts w:cs="Calibri"/>
                <w:lang w:eastAsia="it-IT"/>
              </w:rPr>
            </w:pPr>
          </w:p>
        </w:tc>
      </w:tr>
      <w:tr w:rsidR="00C50331" w:rsidRPr="003C2574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331" w:rsidRDefault="00C50331" w:rsidP="00184503">
            <w:pPr>
              <w:spacing w:after="0" w:line="240" w:lineRule="auto"/>
              <w:rPr>
                <w:rFonts w:cs="Calibri"/>
                <w:lang w:eastAsia="it-IT"/>
              </w:rPr>
            </w:pP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Pr="003C2574">
              <w:rPr>
                <w:rFonts w:ascii="Candara" w:hAnsi="Candara"/>
                <w:b/>
                <w:sz w:val="20"/>
                <w:szCs w:val="20"/>
              </w:rP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Pr="00184503">
              <w:rPr>
                <w:rFonts w:cs="Calibri"/>
                <w:lang w:eastAsia="it-IT"/>
              </w:rPr>
              <w:t>Trasferimento soggetto a garanzie adeguate (art. 46 del Regolamento)</w:t>
            </w:r>
          </w:p>
          <w:p w:rsidR="00C50331" w:rsidRPr="00184503" w:rsidRDefault="00C50331" w:rsidP="00184503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</w:tr>
      <w:tr w:rsidR="00C50331" w:rsidRPr="003C2574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331" w:rsidRDefault="00C50331" w:rsidP="00184503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Pr="003C2574">
              <w:rPr>
                <w:rFonts w:ascii="Candara" w:hAnsi="Candara"/>
                <w:b/>
                <w:sz w:val="20"/>
                <w:szCs w:val="20"/>
              </w:rP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Pr="00184503">
              <w:rPr>
                <w:rFonts w:cs="Calibri"/>
                <w:color w:val="000000"/>
                <w:lang w:eastAsia="it-IT"/>
              </w:rPr>
              <w:t>Consenso dell'interessato al trasferimento</w:t>
            </w:r>
          </w:p>
          <w:p w:rsidR="00C50331" w:rsidRPr="00184503" w:rsidRDefault="00C50331" w:rsidP="00184503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C50331" w:rsidRPr="003C2574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331" w:rsidRDefault="00C50331" w:rsidP="00184503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Pr="003C2574">
              <w:rPr>
                <w:rFonts w:ascii="Candara" w:hAnsi="Candara"/>
                <w:b/>
                <w:sz w:val="20"/>
                <w:szCs w:val="20"/>
              </w:rP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Pr="00184503">
              <w:rPr>
                <w:rFonts w:cs="Calibri"/>
                <w:color w:val="000000"/>
                <w:lang w:eastAsia="it-IT"/>
              </w:rPr>
              <w:t>Esecuzione di un contratto tra titolare e interessato</w:t>
            </w:r>
          </w:p>
          <w:p w:rsidR="00C50331" w:rsidRPr="00184503" w:rsidRDefault="00C50331" w:rsidP="00184503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C50331" w:rsidRPr="003C2574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331" w:rsidRDefault="00C50331" w:rsidP="00184503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Pr="003C2574">
              <w:rPr>
                <w:rFonts w:ascii="Candara" w:hAnsi="Candara"/>
                <w:b/>
                <w:sz w:val="20"/>
                <w:szCs w:val="20"/>
              </w:rP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Pr="00184503">
              <w:rPr>
                <w:rFonts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C50331" w:rsidRPr="00184503" w:rsidRDefault="00C50331" w:rsidP="00184503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C50331" w:rsidRPr="003C2574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331" w:rsidRPr="00BB30ED" w:rsidRDefault="00C50331" w:rsidP="00BB30ED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Pr="003C2574">
              <w:rPr>
                <w:rFonts w:ascii="Candara" w:hAnsi="Candara"/>
                <w:b/>
                <w:sz w:val="20"/>
                <w:szCs w:val="20"/>
              </w:rP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Pr="00BB30ED">
              <w:rPr>
                <w:rFonts w:cs="Calibri"/>
                <w:color w:val="000000"/>
                <w:lang w:eastAsia="it-IT"/>
              </w:rPr>
              <w:t>Interesse pubblico</w:t>
            </w:r>
          </w:p>
          <w:p w:rsidR="00C50331" w:rsidRPr="00490C74" w:rsidRDefault="00C50331" w:rsidP="00D714FE">
            <w:pPr>
              <w:pStyle w:val="ListParagraph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C50331" w:rsidRPr="003C2574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331" w:rsidRPr="00184503" w:rsidRDefault="00C50331" w:rsidP="00184503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Pr="003C2574">
              <w:rPr>
                <w:rFonts w:ascii="Candara" w:hAnsi="Candara"/>
                <w:b/>
                <w:sz w:val="20"/>
                <w:szCs w:val="20"/>
              </w:rP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Pr="00184503">
              <w:rPr>
                <w:rFonts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C50331" w:rsidRPr="003C2574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331" w:rsidRDefault="00C50331" w:rsidP="00D714FE">
            <w:pPr>
              <w:pStyle w:val="ListParagraph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C50331" w:rsidRPr="00184503" w:rsidRDefault="00C50331" w:rsidP="00184503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Pr="003C2574">
              <w:rPr>
                <w:rFonts w:ascii="Candara" w:hAnsi="Candara"/>
                <w:b/>
                <w:sz w:val="20"/>
                <w:szCs w:val="20"/>
              </w:rP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Pr="00184503">
              <w:rPr>
                <w:rFonts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C50331" w:rsidRPr="003C2574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331" w:rsidRDefault="00C50331" w:rsidP="00D714FE">
            <w:pPr>
              <w:pStyle w:val="ListParagraph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C50331" w:rsidRPr="00184503" w:rsidRDefault="00C50331" w:rsidP="00184503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Pr="003C2574">
              <w:rPr>
                <w:rFonts w:ascii="Candara" w:hAnsi="Candara"/>
                <w:b/>
                <w:sz w:val="20"/>
                <w:szCs w:val="20"/>
              </w:rP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Pr="00184503">
              <w:rPr>
                <w:rFonts w:cs="Calibri"/>
                <w:color w:val="000000"/>
                <w:lang w:eastAsia="it-IT"/>
              </w:rPr>
              <w:t>Predisposizione di un registro normato dal diritto dell'UE</w:t>
            </w:r>
          </w:p>
          <w:p w:rsidR="00C50331" w:rsidRPr="00CD29F0" w:rsidRDefault="00C50331" w:rsidP="00D714FE">
            <w:pPr>
              <w:pStyle w:val="ListParagraph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C50331" w:rsidRPr="003C2574" w:rsidRDefault="00C50331" w:rsidP="003E0760">
            <w:pPr>
              <w:spacing w:after="0"/>
              <w:ind w:right="-243"/>
            </w:pPr>
            <w:r w:rsidRPr="003C2574">
              <w:t xml:space="preserve">Se non vengono effettuati trasferimenti all'estero, scegliere la voce </w:t>
            </w:r>
          </w:p>
          <w:p w:rsidR="00C50331" w:rsidRPr="003C2574" w:rsidRDefault="00C50331" w:rsidP="003E0760">
            <w:pPr>
              <w:spacing w:after="0"/>
              <w:ind w:right="-243"/>
            </w:pPr>
          </w:p>
          <w:p w:rsidR="00C50331" w:rsidRPr="003C2574" w:rsidRDefault="00C50331" w:rsidP="00184503">
            <w:pPr>
              <w:spacing w:after="0"/>
              <w:ind w:right="-243"/>
            </w:pP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Pr="003C2574">
              <w:rPr>
                <w:rFonts w:ascii="Candara" w:hAnsi="Candara"/>
                <w:b/>
                <w:sz w:val="20"/>
                <w:szCs w:val="20"/>
              </w:rPr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3C2574"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Pr="003C2574">
              <w:t>"Nessun trasferimento all'estero"</w:t>
            </w:r>
          </w:p>
          <w:p w:rsidR="00C50331" w:rsidRPr="00490C74" w:rsidRDefault="00C50331" w:rsidP="00B22C99">
            <w:pPr>
              <w:spacing w:after="0"/>
              <w:ind w:right="-243"/>
              <w:jc w:val="both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C50331" w:rsidRPr="00495451" w:rsidRDefault="00C50331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C50331" w:rsidRPr="00495451" w:rsidRDefault="00C50331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D.P.R. 37/2001 - 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C50331" w:rsidRPr="00495451" w:rsidRDefault="00C50331" w:rsidP="00293FD6">
      <w:pPr>
        <w:spacing w:before="120" w:after="120" w:line="240" w:lineRule="auto"/>
        <w:rPr>
          <w:rFonts w:ascii="Candara" w:hAnsi="Candara"/>
        </w:rPr>
      </w:pPr>
    </w:p>
    <w:p w:rsidR="00C50331" w:rsidRPr="00495451" w:rsidRDefault="00C50331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C50331" w:rsidRPr="00495451" w:rsidRDefault="00C50331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C50331" w:rsidRPr="00495451" w:rsidRDefault="00C50331" w:rsidP="00293FD6">
      <w:pPr>
        <w:pStyle w:val="ListParagraph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C50331" w:rsidRPr="00495451" w:rsidRDefault="00C50331" w:rsidP="00293FD6">
      <w:pPr>
        <w:pStyle w:val="ListParagraph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C50331" w:rsidRPr="00261A70" w:rsidRDefault="00C50331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C50331" w:rsidRPr="00495451" w:rsidRDefault="00C50331" w:rsidP="00293FD6">
      <w:pPr>
        <w:pStyle w:val="ListParagraph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C50331" w:rsidRPr="00495451" w:rsidRDefault="00C50331" w:rsidP="00293FD6">
      <w:pPr>
        <w:pStyle w:val="ListParagraph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="Calibri"/>
        </w:rPr>
      </w:pPr>
      <w:r w:rsidRPr="00495451">
        <w:rPr>
          <w:rFonts w:ascii="Candara" w:hAnsi="Candara" w:cs="Calibri"/>
        </w:rPr>
        <w:t>l’opposizione al trattamento dei propri dati personali di cui all’art. 21 del Regolamento UE 679/2016.</w:t>
      </w:r>
    </w:p>
    <w:p w:rsidR="00C50331" w:rsidRPr="00495451" w:rsidRDefault="00C50331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C50331" w:rsidRPr="00495451" w:rsidRDefault="00C50331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="Calibr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="Calibri"/>
        </w:rPr>
        <w:t>Regolamento UE 679/2016</w:t>
      </w:r>
      <w:r w:rsidRPr="00495451">
        <w:rPr>
          <w:rFonts w:ascii="Candara" w:hAnsi="Candara"/>
        </w:rPr>
        <w:t>.</w:t>
      </w:r>
    </w:p>
    <w:p w:rsidR="00C50331" w:rsidRPr="00495451" w:rsidRDefault="00C50331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C50331" w:rsidRPr="00495451" w:rsidRDefault="00C50331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C50331" w:rsidRPr="00495451" w:rsidRDefault="00C50331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C50331" w:rsidRDefault="00C50331"/>
    <w:sectPr w:rsidR="00C50331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31" w:rsidRDefault="00C50331" w:rsidP="00BE23DE">
      <w:pPr>
        <w:spacing w:after="0" w:line="240" w:lineRule="auto"/>
      </w:pPr>
      <w:r>
        <w:separator/>
      </w:r>
    </w:p>
  </w:endnote>
  <w:endnote w:type="continuationSeparator" w:id="0">
    <w:p w:rsidR="00C50331" w:rsidRDefault="00C50331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31" w:rsidRDefault="00C50331">
    <w:pPr>
      <w:pStyle w:val="Footer"/>
      <w:jc w:val="right"/>
    </w:pPr>
    <w:r>
      <w:rPr>
        <w:noProof/>
        <w:lang w:eastAsia="it-IT"/>
      </w:rPr>
      <w:pict>
        <v:line id="Connettore 1 5" o:spid="_x0000_s2050" style="position:absolute;left:0;text-align:left;z-index:251662336;visibility:visible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"/>
      </w:pict>
    </w:r>
    <w:fldSimple w:instr="PAGE   \* MERGEFORMAT">
      <w:r>
        <w:rPr>
          <w:noProof/>
        </w:rPr>
        <w:t>2</w:t>
      </w:r>
    </w:fldSimple>
  </w:p>
  <w:p w:rsidR="00C50331" w:rsidRDefault="00C503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31" w:rsidRDefault="00C50331" w:rsidP="00BE23DE">
      <w:pPr>
        <w:spacing w:after="0" w:line="240" w:lineRule="auto"/>
      </w:pPr>
      <w:r>
        <w:separator/>
      </w:r>
    </w:p>
  </w:footnote>
  <w:footnote w:type="continuationSeparator" w:id="0">
    <w:p w:rsidR="00C50331" w:rsidRDefault="00C50331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31" w:rsidRPr="00495391" w:rsidRDefault="00C50331" w:rsidP="0057764A">
    <w:pPr>
      <w:pStyle w:val="Header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1.5pt;height:34.5pt" o:ole="">
          <v:imagedata r:id="rId1" o:title="" croptop="14331f" cropbottom="10236f" cropleft="12680f" cropright="11270f"/>
        </v:shape>
        <o:OLEObject Type="Embed" ProgID="MSDraw" ShapeID="_x0000_i1027" DrawAspect="Content" ObjectID="_1660391200" r:id="rId2"/>
      </w:object>
    </w:r>
  </w:p>
  <w:p w:rsidR="00C50331" w:rsidRPr="0057764A" w:rsidRDefault="00C50331" w:rsidP="0057764A">
    <w:pPr>
      <w:pStyle w:val="Caption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C50331" w:rsidRDefault="00C50331" w:rsidP="0057764A">
    <w:pPr>
      <w:pStyle w:val="NoSpacing"/>
      <w:spacing w:line="216" w:lineRule="auto"/>
      <w:jc w:val="both"/>
      <w:rPr>
        <w:rFonts w:ascii="Candara" w:hAnsi="Candara"/>
        <w:b/>
        <w:color w:val="1F497D"/>
        <w:sz w:val="56"/>
        <w:szCs w:val="64"/>
      </w:rPr>
    </w:pPr>
  </w:p>
  <w:p w:rsidR="00C50331" w:rsidRDefault="00C50331">
    <w:pPr>
      <w:pStyle w:val="Header"/>
    </w:pPr>
    <w:r>
      <w:rPr>
        <w:noProof/>
        <w:lang w:eastAsia="it-IT"/>
      </w:rPr>
      <w:pict>
        <v:line id="Connettore 1 3" o:spid="_x0000_s2049" style="position:absolute;z-index:251660288;visibility:visibl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07FC1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9A9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574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0C74"/>
    <w:rsid w:val="00492124"/>
    <w:rsid w:val="00494182"/>
    <w:rsid w:val="004942AE"/>
    <w:rsid w:val="00494AD4"/>
    <w:rsid w:val="00494C24"/>
    <w:rsid w:val="00495391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3AE9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6C4D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7FD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5E83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1C7D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1BBE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6EB7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4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BAA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C99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17C9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5A9A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331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095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9F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8F4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28F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1A20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E23DE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E23DE"/>
    <w:rPr>
      <w:rFonts w:eastAsia="Times New Roman" w:cs="Times New Roman"/>
      <w:sz w:val="22"/>
      <w:szCs w:val="22"/>
      <w:lang w:val="it-IT" w:eastAsia="it-IT" w:bidi="ar-SA"/>
    </w:rPr>
  </w:style>
  <w:style w:type="paragraph" w:styleId="Header">
    <w:name w:val="header"/>
    <w:basedOn w:val="Normal"/>
    <w:link w:val="HeaderChar"/>
    <w:uiPriority w:val="99"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3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3DE"/>
    <w:rPr>
      <w:rFonts w:cs="Times New Roman"/>
    </w:rPr>
  </w:style>
  <w:style w:type="character" w:styleId="Hyperlink">
    <w:name w:val="Hyperlink"/>
    <w:basedOn w:val="DefaultParagraphFont"/>
    <w:uiPriority w:val="99"/>
    <w:rsid w:val="00BE23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23DE"/>
    <w:pPr>
      <w:ind w:left="720"/>
      <w:contextualSpacing/>
    </w:pPr>
  </w:style>
  <w:style w:type="paragraph" w:customStyle="1" w:styleId="Default">
    <w:name w:val="Default"/>
    <w:uiPriority w:val="99"/>
    <w:rsid w:val="00403107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6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14FE"/>
    <w:rPr>
      <w:rFonts w:cs="Times New Roman"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710C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710C4"/>
    <w:rPr>
      <w:rFonts w:cs="Times New Roman"/>
      <w:i/>
      <w:iCs/>
      <w:color w:val="4F81BD"/>
    </w:rPr>
  </w:style>
  <w:style w:type="paragraph" w:styleId="Caption">
    <w:name w:val="caption"/>
    <w:basedOn w:val="Normal"/>
    <w:next w:val="Normal"/>
    <w:uiPriority w:val="99"/>
    <w:qFormat/>
    <w:rsid w:val="008A49BC"/>
    <w:pPr>
      <w:spacing w:after="0" w:line="240" w:lineRule="auto"/>
      <w:jc w:val="center"/>
    </w:pPr>
    <w:rPr>
      <w:rFonts w:ascii="CG Times" w:eastAsia="Times New Roman" w:hAnsi="CG Times"/>
      <w:sz w:val="4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p.tr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p.pg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1036</Words>
  <Characters>5907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MIUR</dc:creator>
  <cp:keywords/>
  <dc:description/>
  <cp:lastModifiedBy>Alessandra Tabili</cp:lastModifiedBy>
  <cp:revision>5</cp:revision>
  <cp:lastPrinted>2018-07-04T11:29:00Z</cp:lastPrinted>
  <dcterms:created xsi:type="dcterms:W3CDTF">2020-08-31T12:51:00Z</dcterms:created>
  <dcterms:modified xsi:type="dcterms:W3CDTF">2020-08-31T13:00:00Z</dcterms:modified>
</cp:coreProperties>
</file>